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2022年河南省职业院校“双师型”教师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</w:rPr>
        <w:t>培养培训计划表（高职）</w:t>
      </w:r>
    </w:p>
    <w:p>
      <w:pPr>
        <w:rPr>
          <w:rFonts w:hint="eastAsia"/>
        </w:rPr>
      </w:pPr>
    </w:p>
    <w:tbl>
      <w:tblPr>
        <w:tblStyle w:val="4"/>
        <w:tblW w:w="147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4515"/>
        <w:gridCol w:w="2565"/>
        <w:gridCol w:w="1515"/>
        <w:gridCol w:w="1557"/>
        <w:gridCol w:w="1380"/>
        <w:gridCol w:w="23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tblHeader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基地名称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计划人数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报到时间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河南农业大学</w:t>
            </w:r>
            <w:bookmarkStart w:id="0" w:name="_GoBack"/>
            <w:bookmarkEnd w:id="0"/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计算机网络技术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7月7日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车银超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13526605050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许昌职业技术学院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计算机应用技术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7月4日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陈军章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13693742691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商丘职业技术学院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大数据技术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7月2日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简艳英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13781611694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平顶山工业职业技术学院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物联网应用技术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7月4日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堵会晓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15037579633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河南水利与环境职业学院</w:t>
            </w:r>
          </w:p>
        </w:tc>
        <w:tc>
          <w:tcPr>
            <w:tcW w:w="25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7月2日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沙</w:t>
            </w:r>
            <w:r>
              <w:rPr>
                <w:rFonts w:hint="eastAsia" w:ascii="仿宋" w:hAnsi="仿宋" w:eastAsia="仿宋" w:cs="仿宋"/>
                <w:position w:val="1"/>
                <w:sz w:val="28"/>
                <w:szCs w:val="28"/>
              </w:rPr>
              <w:t>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奕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13598019081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河南工业职业技术学院</w:t>
            </w:r>
          </w:p>
        </w:tc>
        <w:tc>
          <w:tcPr>
            <w:tcW w:w="256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建筑工程技术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7月11日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卢</w:t>
            </w:r>
            <w:r>
              <w:rPr>
                <w:rFonts w:hint="eastAsia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扬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13503908315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黄河水利职业技术学院</w:t>
            </w:r>
          </w:p>
        </w:tc>
        <w:tc>
          <w:tcPr>
            <w:tcW w:w="2565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7月3日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侯长伟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13592120778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河南省电子商务行业指导委员会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电子商务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7月4日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朱洪欣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13849020831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河南经贸职业学院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大数据与会计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7月1日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牛秀粉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18638539086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河南工业贸易职业学院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市场营销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7月1日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王利冬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18603815602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河南农业职业学院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园艺技术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7月1日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李庆伟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</w:t>
            </w:r>
            <w:r>
              <w:rPr>
                <w:rFonts w:hint="eastAsia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宁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13783414477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13703990129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郑州幼儿师范高等专科学校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学前教育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7月3日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曾广玉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15713806005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黄淮学院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运动训练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7月7日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赖学鸿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15236981888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河南大学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旅游管理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7月2日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段</w:t>
            </w:r>
            <w:r>
              <w:rPr>
                <w:rFonts w:hint="eastAsia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冰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15037893028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信阳师范学院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音乐表演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7月10日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唐晓云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18236286517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16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河南轻工职业学院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艺术设计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7月5日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曹晓旭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尹卓琳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18737196942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15037168680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17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河南开放大学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书画艺术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6月30日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</w:t>
            </w:r>
            <w:r>
              <w:rPr>
                <w:rFonts w:hint="eastAsia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超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13203733693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黄淮学院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心理咨询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7月7日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谢</w:t>
            </w:r>
            <w:r>
              <w:rPr>
                <w:rFonts w:hint="eastAsia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金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18790391381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19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河南中医药大学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护理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6月30日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张勇勤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13838043010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</w:t>
            </w:r>
          </w:p>
        </w:tc>
        <w:tc>
          <w:tcPr>
            <w:tcW w:w="451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河南医学高等专科学校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护理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7月4日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蒋蒸</w:t>
            </w:r>
            <w:r>
              <w:rPr>
                <w:rFonts w:hint="eastAsia" w:ascii="仿宋" w:hAnsi="仿宋" w:eastAsia="仿宋" w:cs="仿宋"/>
                <w:position w:val="1"/>
                <w:sz w:val="28"/>
                <w:szCs w:val="28"/>
              </w:rPr>
              <w:t>燿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13203833757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5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临床医学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7月4日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董</w:t>
            </w:r>
            <w:r>
              <w:rPr>
                <w:rFonts w:hint="eastAsia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吉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18595793079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21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河南应用技术职业学院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药品生产技术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7月3日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孙高磊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13653783373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22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郑州大学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汽车检测与维修技术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55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7月4日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王国辉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13673699444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23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信阳航空职业学院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空中乘务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6月29日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程</w:t>
            </w:r>
            <w:r>
              <w:rPr>
                <w:rFonts w:hint="eastAsia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浩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18790489613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24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洛阳牡丹通讯股份有限公司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机电一体化技术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7月11日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常文廷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13803887983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25</w:t>
            </w:r>
          </w:p>
        </w:tc>
        <w:tc>
          <w:tcPr>
            <w:tcW w:w="4515" w:type="dxa"/>
            <w:vMerge w:val="restar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郑州铁路职业技术学院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工业机器人技术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7月4日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张志军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13298169303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515" w:type="dxa"/>
            <w:vMerge w:val="continue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电气自动化技术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7月4日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张志军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13298169303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26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河南交通职业技术学院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新能源汽车技术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6月27日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武</w:t>
            </w:r>
            <w:r>
              <w:rPr>
                <w:rFonts w:hint="eastAsia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超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15903659705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27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河南职业技术学院</w:t>
            </w: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数控技术</w:t>
            </w: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7月4日</w:t>
            </w: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赵永硕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王照锋</w:t>
            </w: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7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15286918671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1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0371-65687469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84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4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6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1205</w:t>
            </w:r>
          </w:p>
        </w:tc>
        <w:tc>
          <w:tcPr>
            <w:tcW w:w="1557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1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58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1" w:lineRule="exact"/>
              <w:ind w:left="0" w:leftChars="0" w:right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sectPr>
      <w:pgSz w:w="16838" w:h="11906" w:orient="landscape"/>
      <w:pgMar w:top="1587" w:right="2098" w:bottom="1474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46CE8"/>
    <w:rsid w:val="17765173"/>
    <w:rsid w:val="1EFD3534"/>
    <w:rsid w:val="22646CE8"/>
    <w:rsid w:val="238C7229"/>
    <w:rsid w:val="44D206E8"/>
    <w:rsid w:val="54480069"/>
    <w:rsid w:val="66F16E68"/>
    <w:rsid w:val="6D7C0DCF"/>
    <w:rsid w:val="7B7610C6"/>
    <w:rsid w:val="7D49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06"/>
      <w:ind w:left="640"/>
      <w:outlineLvl w:val="1"/>
    </w:pPr>
    <w:rPr>
      <w:rFonts w:ascii="新宋体" w:hAnsi="新宋体" w:eastAsia="新宋体" w:cs="新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2022-06-22T08:24:00Z</dcterms:created>
  <dc:creator>少年丶你已不再年少1394369179</dc:creator>
  <cp:lastModifiedBy>核桃太郎</cp:lastModifiedBy>
  <dcterms:modified xsi:type="dcterms:W3CDTF">2022-06-23T02:59:40Z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C6F8155C7DB9432E96B2A3AC903822D3</vt:lpwstr>
  </property>
</Properties>
</file>